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9F" w:rsidRPr="00B17BA2" w:rsidRDefault="00B17BA2" w:rsidP="007D3C9F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BA2">
        <w:rPr>
          <w:rFonts w:ascii="Times New Roman" w:hAnsi="Times New Roman" w:cs="Times New Roman"/>
          <w:b/>
          <w:sz w:val="32"/>
          <w:szCs w:val="32"/>
        </w:rPr>
        <w:t>ZÁRÓVIZSGA TÉTELEK</w:t>
      </w:r>
    </w:p>
    <w:p w:rsidR="007D3C9F" w:rsidRPr="00B17BA2" w:rsidRDefault="007D3C9F" w:rsidP="007D3C9F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A2">
        <w:rPr>
          <w:rFonts w:ascii="Times New Roman" w:hAnsi="Times New Roman" w:cs="Times New Roman"/>
          <w:b/>
          <w:sz w:val="28"/>
          <w:szCs w:val="28"/>
        </w:rPr>
        <w:t xml:space="preserve">Lótenyésztő, lovassportszervező agrármérnök BSc </w:t>
      </w:r>
      <w:r w:rsidR="00B17BA2" w:rsidRPr="00B17BA2">
        <w:rPr>
          <w:rFonts w:ascii="Times New Roman" w:hAnsi="Times New Roman" w:cs="Times New Roman"/>
          <w:b/>
          <w:sz w:val="28"/>
          <w:szCs w:val="28"/>
        </w:rPr>
        <w:t>szak</w:t>
      </w:r>
    </w:p>
    <w:p w:rsidR="00B17BA2" w:rsidRDefault="00B17BA2" w:rsidP="007D3C9F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BA2">
        <w:rPr>
          <w:rFonts w:ascii="Times New Roman" w:hAnsi="Times New Roman" w:cs="Times New Roman"/>
          <w:b/>
          <w:sz w:val="28"/>
          <w:szCs w:val="28"/>
        </w:rPr>
        <w:t>2022/2023. tané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</w:p>
    <w:p w:rsidR="007D3C9F" w:rsidRDefault="007D3C9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22AF" w:rsidRPr="007D3C9F" w:rsidRDefault="005822A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A7542" w:rsidRPr="007D3C9F" w:rsidRDefault="00AA7542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3C9F" w:rsidRPr="00DC1718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lótenyésztési kultúrákról, az arra ható nevezetes személyekről és a magyar lótenyésztési korszakokról, annak hatásairól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7D3C9F" w:rsidRPr="00DC1718" w:rsidRDefault="007D3C9F" w:rsidP="007D3C9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Pr="00DC1718">
        <w:rPr>
          <w:rFonts w:ascii="Times New Roman" w:hAnsi="Times New Roman" w:cs="Times New Roman"/>
          <w:sz w:val="24"/>
          <w:szCs w:val="24"/>
        </w:rPr>
        <w:t xml:space="preserve"> takarmányok kémiai összetétel</w:t>
      </w:r>
      <w:r>
        <w:rPr>
          <w:rFonts w:ascii="Times New Roman" w:hAnsi="Times New Roman" w:cs="Times New Roman"/>
          <w:sz w:val="24"/>
          <w:szCs w:val="24"/>
        </w:rPr>
        <w:t>ét (</w:t>
      </w:r>
      <w:proofErr w:type="spellStart"/>
      <w:r>
        <w:rPr>
          <w:rFonts w:ascii="Times New Roman" w:hAnsi="Times New Roman" w:cs="Times New Roman"/>
          <w:sz w:val="24"/>
          <w:szCs w:val="24"/>
        </w:rPr>
        <w:t>Wendee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analízis,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7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éle rostfrakció analízis)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Olajos</w:t>
      </w:r>
      <w:r w:rsidR="0076273D">
        <w:rPr>
          <w:rFonts w:ascii="Times New Roman" w:hAnsi="Times New Roman" w:cs="Times New Roman"/>
          <w:sz w:val="24"/>
          <w:szCs w:val="24"/>
        </w:rPr>
        <w:t>magvak</w:t>
      </w:r>
      <w:r w:rsidRPr="007D3C9F">
        <w:rPr>
          <w:rFonts w:ascii="Times New Roman" w:hAnsi="Times New Roman" w:cs="Times New Roman"/>
          <w:sz w:val="24"/>
          <w:szCs w:val="24"/>
        </w:rPr>
        <w:t xml:space="preserve"> és fehérje növények </w:t>
      </w:r>
      <w:r w:rsidR="0083653E">
        <w:rPr>
          <w:rFonts w:ascii="Times New Roman" w:hAnsi="Times New Roman" w:cs="Times New Roman"/>
          <w:sz w:val="24"/>
          <w:szCs w:val="24"/>
        </w:rPr>
        <w:t>jellemző tulajdonságai</w:t>
      </w:r>
      <w:r w:rsidRPr="007D3C9F">
        <w:rPr>
          <w:rFonts w:ascii="Times New Roman" w:hAnsi="Times New Roman" w:cs="Times New Roman"/>
          <w:sz w:val="24"/>
          <w:szCs w:val="24"/>
        </w:rPr>
        <w:t xml:space="preserve"> és szerep</w:t>
      </w:r>
      <w:r w:rsidR="0083653E">
        <w:rPr>
          <w:rFonts w:ascii="Times New Roman" w:hAnsi="Times New Roman" w:cs="Times New Roman"/>
          <w:sz w:val="24"/>
          <w:szCs w:val="24"/>
        </w:rPr>
        <w:t>ük</w:t>
      </w:r>
      <w:r w:rsidRPr="007D3C9F">
        <w:rPr>
          <w:rFonts w:ascii="Times New Roman" w:hAnsi="Times New Roman" w:cs="Times New Roman"/>
          <w:sz w:val="24"/>
          <w:szCs w:val="24"/>
        </w:rPr>
        <w:t xml:space="preserve"> a lovak takarmányozásában (szójabab, </w:t>
      </w:r>
      <w:r w:rsidR="00995A62">
        <w:rPr>
          <w:rFonts w:ascii="Times New Roman" w:hAnsi="Times New Roman" w:cs="Times New Roman"/>
          <w:sz w:val="24"/>
          <w:szCs w:val="24"/>
        </w:rPr>
        <w:t>borsó, napraforgó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Vállalati, vállalkozási formák a mezőgazdaságban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7D3C9F" w:rsidRDefault="007D3C9F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3C9F" w:rsidRPr="007D3C9F" w:rsidRDefault="007D3C9F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Sorolja fel a spanyol-nápolyi-fajtacsoportba tartozó fajtákat és adjon részletes jellemzést lipicai,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kladrubi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quarter-pinto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lófajtákról.</w:t>
      </w: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Jellemezze a kérődzők emésztési sajátosságait, vesse össze a ló emésztési sajátosság</w:t>
      </w:r>
      <w:r w:rsidR="0076273D">
        <w:rPr>
          <w:rFonts w:ascii="Times New Roman" w:hAnsi="Times New Roman" w:cs="Times New Roman"/>
          <w:sz w:val="24"/>
          <w:szCs w:val="24"/>
        </w:rPr>
        <w:t>ai</w:t>
      </w:r>
      <w:r w:rsidRPr="007D3C9F">
        <w:rPr>
          <w:rFonts w:ascii="Times New Roman" w:hAnsi="Times New Roman" w:cs="Times New Roman"/>
          <w:sz w:val="24"/>
          <w:szCs w:val="24"/>
        </w:rPr>
        <w:t>val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Gyök-gumós és kabakos növények </w:t>
      </w:r>
      <w:r w:rsidR="0083653E">
        <w:rPr>
          <w:rFonts w:ascii="Times New Roman" w:hAnsi="Times New Roman" w:cs="Times New Roman"/>
          <w:sz w:val="24"/>
          <w:szCs w:val="24"/>
        </w:rPr>
        <w:t>jellemzői</w:t>
      </w:r>
      <w:r w:rsidRPr="007D3C9F">
        <w:rPr>
          <w:rFonts w:ascii="Times New Roman" w:hAnsi="Times New Roman" w:cs="Times New Roman"/>
          <w:sz w:val="24"/>
          <w:szCs w:val="24"/>
        </w:rPr>
        <w:t xml:space="preserve"> (</w:t>
      </w:r>
      <w:r w:rsidR="00995A62">
        <w:rPr>
          <w:rFonts w:ascii="Times New Roman" w:hAnsi="Times New Roman" w:cs="Times New Roman"/>
          <w:sz w:val="24"/>
          <w:szCs w:val="24"/>
        </w:rPr>
        <w:t>cukorrépa, tarlórépa, takarmánytök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  <w:r w:rsidR="0076273D">
        <w:rPr>
          <w:rFonts w:ascii="Times New Roman" w:hAnsi="Times New Roman" w:cs="Times New Roman"/>
          <w:sz w:val="24"/>
          <w:szCs w:val="24"/>
        </w:rPr>
        <w:t xml:space="preserve"> és szerepük a lovak takarmányozásában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7D3C9F" w:rsidRPr="007D3C9F" w:rsidRDefault="007D3C9F" w:rsidP="007D3C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A tőke tulajdonságai, használatával kapcsolatos elvek. A tőke forrásai. A hitel szerepe a gazdálkodásban. </w:t>
      </w:r>
    </w:p>
    <w:p w:rsidR="007D3C9F" w:rsidRDefault="007D3C9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3C9F" w:rsidRDefault="007D3C9F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A238C" w:rsidRPr="00CA238C" w:rsidRDefault="007D3C9F" w:rsidP="005822AF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Milyen területek tartoznak az európai lovaskultúrába, mi ennek a földrajzi elhelyezkedése és melyiknek milyen szerepet kell tulajdonítani az európai lovaskultúrában?</w:t>
      </w:r>
    </w:p>
    <w:p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Ismertess</w:t>
      </w:r>
      <w:r w:rsidR="0076273D">
        <w:rPr>
          <w:rFonts w:ascii="Times New Roman" w:hAnsi="Times New Roman" w:cs="Times New Roman"/>
          <w:sz w:val="24"/>
          <w:szCs w:val="24"/>
        </w:rPr>
        <w:t>e</w:t>
      </w:r>
      <w:r w:rsidRPr="00CA238C">
        <w:rPr>
          <w:rFonts w:ascii="Times New Roman" w:hAnsi="Times New Roman" w:cs="Times New Roman"/>
          <w:sz w:val="24"/>
          <w:szCs w:val="24"/>
        </w:rPr>
        <w:t xml:space="preserve"> az állattenyésztésben alkalmazott szelekciós módszerek</w:t>
      </w:r>
      <w:r w:rsidR="0076273D">
        <w:rPr>
          <w:rFonts w:ascii="Times New Roman" w:hAnsi="Times New Roman" w:cs="Times New Roman"/>
          <w:sz w:val="24"/>
          <w:szCs w:val="24"/>
        </w:rPr>
        <w:t>et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Gyepgazdálkodás, legeltetés és állatfaji sajátosságok.</w:t>
      </w:r>
    </w:p>
    <w:p w:rsidR="00CA238C" w:rsidRPr="00CA238C" w:rsidRDefault="00CA238C" w:rsidP="00CA238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A gazdálkodás eredményessége mérésének módszerei. Hozam és termelési érték; jövedelemkategóriák, jövedelmezőség (állattenyésztési példákon keresztül).</w:t>
      </w:r>
    </w:p>
    <w:p w:rsidR="007D3C9F" w:rsidRDefault="007D3C9F" w:rsidP="00CA23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A238C" w:rsidRDefault="00CA238C" w:rsidP="00CA238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Értelmezze és rendszerezze, továbbá nevesítse a történelmi méneseket, beszéljen e ménesek szakmai feladatáról és mutasson rá, miben mutatnak túl a sz</w:t>
      </w:r>
      <w:r w:rsidR="005822AF">
        <w:rPr>
          <w:rFonts w:ascii="Times New Roman" w:hAnsi="Times New Roman" w:cs="Times New Roman"/>
          <w:sz w:val="24"/>
          <w:szCs w:val="24"/>
        </w:rPr>
        <w:t>űken értelmezett lótenyésztésen!</w:t>
      </w:r>
    </w:p>
    <w:p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Sorolja fel az angol-félvér fajtacsoportba tartozó fajtákat és adjon részletes jellemzést az ebbe sorolható magyar</w:t>
      </w:r>
      <w:r w:rsidR="005822AF">
        <w:rPr>
          <w:rFonts w:ascii="Times New Roman" w:hAnsi="Times New Roman" w:cs="Times New Roman"/>
          <w:sz w:val="24"/>
          <w:szCs w:val="24"/>
        </w:rPr>
        <w:t xml:space="preserve"> </w:t>
      </w:r>
      <w:r w:rsidRPr="00CA238C">
        <w:rPr>
          <w:rFonts w:ascii="Times New Roman" w:hAnsi="Times New Roman" w:cs="Times New Roman"/>
          <w:sz w:val="24"/>
          <w:szCs w:val="24"/>
        </w:rPr>
        <w:t>lófa</w:t>
      </w:r>
      <w:r w:rsidR="005822AF">
        <w:rPr>
          <w:rFonts w:ascii="Times New Roman" w:hAnsi="Times New Roman" w:cs="Times New Roman"/>
          <w:sz w:val="24"/>
          <w:szCs w:val="24"/>
        </w:rPr>
        <w:t>jtákról!</w:t>
      </w:r>
    </w:p>
    <w:p w:rsidR="00CA238C" w:rsidRPr="00CA238C" w:rsidRDefault="00CA238C" w:rsidP="00CA238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Beszéljen a takarmánytartósítási eljárásokról és sajátosságaikról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A238C" w:rsidRPr="00CA238C" w:rsidRDefault="00CA238C" w:rsidP="00CA238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Ráfordítás, termelési költség; költségek csoportosítása, önköltségszámítás.</w:t>
      </w:r>
    </w:p>
    <w:p w:rsidR="00CA238C" w:rsidRDefault="00CA238C" w:rsidP="00CA23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A238C" w:rsidRDefault="00CA238C" w:rsidP="003849C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Adjon számot a ló törzsfejlődésének mozzanatairól, a háziasítás idejéről, a háziasítás során bekövetk</w:t>
      </w:r>
      <w:r w:rsidR="005822AF">
        <w:rPr>
          <w:rFonts w:ascii="Times New Roman" w:hAnsi="Times New Roman" w:cs="Times New Roman"/>
          <w:sz w:val="24"/>
          <w:szCs w:val="24"/>
        </w:rPr>
        <w:t>ezett változásokról!</w:t>
      </w:r>
    </w:p>
    <w:p w:rsidR="00CA238C" w:rsidRPr="00DC1718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Sorolja fel az ügető és az ügető jellegű fajtacsoportba tartozó fajtákat, adjon részletes jellemzést az amerikai- és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orlov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ügetőről,</w:t>
      </w:r>
      <w:r w:rsidR="005822AF">
        <w:rPr>
          <w:rFonts w:ascii="Times New Roman" w:hAnsi="Times New Roman" w:cs="Times New Roman"/>
          <w:sz w:val="24"/>
          <w:szCs w:val="24"/>
        </w:rPr>
        <w:t xml:space="preserve"> valamint a magyar </w:t>
      </w:r>
      <w:proofErr w:type="spellStart"/>
      <w:r w:rsidR="005822AF">
        <w:rPr>
          <w:rFonts w:ascii="Times New Roman" w:hAnsi="Times New Roman" w:cs="Times New Roman"/>
          <w:sz w:val="24"/>
          <w:szCs w:val="24"/>
        </w:rPr>
        <w:t>jukker</w:t>
      </w:r>
      <w:proofErr w:type="spellEnd"/>
      <w:r w:rsidR="005822AF">
        <w:rPr>
          <w:rFonts w:ascii="Times New Roman" w:hAnsi="Times New Roman" w:cs="Times New Roman"/>
          <w:sz w:val="24"/>
          <w:szCs w:val="24"/>
        </w:rPr>
        <w:t xml:space="preserve"> lóról!</w:t>
      </w:r>
    </w:p>
    <w:p w:rsidR="003C1218" w:rsidRPr="00DC1718" w:rsidRDefault="003C1218" w:rsidP="003C1218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</w:t>
      </w:r>
      <w:r w:rsidRPr="00DC1718">
        <w:rPr>
          <w:rFonts w:ascii="Times New Roman" w:hAnsi="Times New Roman" w:cs="Times New Roman"/>
          <w:sz w:val="24"/>
          <w:szCs w:val="24"/>
        </w:rPr>
        <w:t>ovak takarmányozási eredetű megbetegedései</w:t>
      </w:r>
      <w:r>
        <w:rPr>
          <w:rFonts w:ascii="Times New Roman" w:hAnsi="Times New Roman" w:cs="Times New Roman"/>
          <w:sz w:val="24"/>
          <w:szCs w:val="24"/>
        </w:rPr>
        <w:t>t (</w:t>
      </w:r>
      <w:r w:rsidRPr="00DA2241">
        <w:rPr>
          <w:rFonts w:ascii="Times New Roman" w:hAnsi="Times New Roman" w:cs="Times New Roman"/>
          <w:sz w:val="24"/>
          <w:szCs w:val="24"/>
        </w:rPr>
        <w:t>hiánybetegségek: ásványi és vitaminhiány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kólikás megbetegedések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csalánkiütés és „legelő allergia”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pata betegségei)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Ismertesse a lovas ágazat éves tervezésének (állományváltozás, takarmányköltség, üzemelteté</w:t>
      </w:r>
      <w:r w:rsidR="00E57B35">
        <w:rPr>
          <w:rFonts w:ascii="Times New Roman" w:hAnsi="Times New Roman" w:cs="Times New Roman"/>
          <w:sz w:val="24"/>
          <w:szCs w:val="24"/>
        </w:rPr>
        <w:t>si költségek, bevételi források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9CA">
        <w:rPr>
          <w:rFonts w:ascii="Times New Roman" w:hAnsi="Times New Roman" w:cs="Times New Roman"/>
          <w:sz w:val="24"/>
          <w:szCs w:val="24"/>
        </w:rPr>
        <w:t xml:space="preserve"> fontosabb mozzanatait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A238C" w:rsidRDefault="00CA238C" w:rsidP="00CA23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849CA" w:rsidRDefault="003849CA" w:rsidP="00CA23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849CA" w:rsidRDefault="003849CA" w:rsidP="003849C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Beszéljen a galopp lóversenyzés kialakulásáról, azokról a tényezőkről, amelyek hozzájárultak a galopp lóversenyzés fejlődéséhez</w:t>
      </w:r>
      <w:r w:rsidR="005822AF">
        <w:rPr>
          <w:rFonts w:ascii="Times New Roman" w:hAnsi="Times New Roman" w:cs="Times New Roman"/>
          <w:sz w:val="24"/>
          <w:szCs w:val="24"/>
        </w:rPr>
        <w:t>!</w:t>
      </w:r>
      <w:r w:rsidRPr="003849CA">
        <w:rPr>
          <w:rFonts w:ascii="Times New Roman" w:hAnsi="Times New Roman" w:cs="Times New Roman"/>
          <w:sz w:val="24"/>
          <w:szCs w:val="24"/>
        </w:rPr>
        <w:t xml:space="preserve"> Tegyen említést mindarról, ami 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James </w:t>
      </w:r>
      <w:proofErr w:type="spellStart"/>
      <w:r w:rsidRPr="003849CA">
        <w:rPr>
          <w:rFonts w:ascii="Times New Roman" w:hAnsi="Times New Roman" w:cs="Times New Roman"/>
          <w:bCs/>
          <w:iCs/>
          <w:sz w:val="24"/>
          <w:szCs w:val="24"/>
        </w:rPr>
        <w:t>Weatherby</w:t>
      </w:r>
      <w:proofErr w:type="spellEnd"/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név köré építhető. </w:t>
      </w:r>
      <w:r w:rsidRPr="003849CA">
        <w:rPr>
          <w:rFonts w:ascii="Times New Roman" w:hAnsi="Times New Roman" w:cs="Times New Roman"/>
          <w:sz w:val="24"/>
          <w:szCs w:val="24"/>
        </w:rPr>
        <w:t>Beszéljen a galopp lóversenyzés különféle csoportosítási lehetőségéről, jellem</w:t>
      </w:r>
      <w:r w:rsidR="005822AF">
        <w:rPr>
          <w:rFonts w:ascii="Times New Roman" w:hAnsi="Times New Roman" w:cs="Times New Roman"/>
          <w:sz w:val="24"/>
          <w:szCs w:val="24"/>
        </w:rPr>
        <w:t>ezzen mindenféle csoportosítást!</w:t>
      </w:r>
      <w:r w:rsidRPr="003849CA">
        <w:rPr>
          <w:rFonts w:ascii="Times New Roman" w:hAnsi="Times New Roman" w:cs="Times New Roman"/>
          <w:sz w:val="24"/>
          <w:szCs w:val="24"/>
        </w:rPr>
        <w:t xml:space="preserve"> Mutassa be a képességfelmérő- és handicap versenyeket és t</w:t>
      </w:r>
      <w:r w:rsidR="005822AF">
        <w:rPr>
          <w:rFonts w:ascii="Times New Roman" w:hAnsi="Times New Roman" w:cs="Times New Roman"/>
          <w:sz w:val="24"/>
          <w:szCs w:val="24"/>
        </w:rPr>
        <w:t xml:space="preserve">érjen ki a </w:t>
      </w:r>
      <w:proofErr w:type="spellStart"/>
      <w:r w:rsidR="005822AF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="005822AF">
        <w:rPr>
          <w:rFonts w:ascii="Times New Roman" w:hAnsi="Times New Roman" w:cs="Times New Roman"/>
          <w:sz w:val="24"/>
          <w:szCs w:val="24"/>
        </w:rPr>
        <w:t xml:space="preserve"> munkájára!</w:t>
      </w:r>
    </w:p>
    <w:p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Értékelje a lovak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takarmányait (abrak és tömegtakarmányok, alkalmazott takarmány kiegészítők)</w:t>
      </w:r>
      <w:r w:rsidR="005822AF"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:rsidR="003849CA" w:rsidRPr="001E3457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Beszéljen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zöldtakarmányokról, </w:t>
      </w:r>
      <w:r w:rsidR="00995A62">
        <w:rPr>
          <w:rFonts w:ascii="Times New Roman" w:hAnsi="Times New Roman" w:cs="Times New Roman"/>
          <w:bCs/>
          <w:iCs/>
          <w:sz w:val="24"/>
          <w:szCs w:val="24"/>
        </w:rPr>
        <w:t xml:space="preserve">őszi és tavaszi takarmánykeverékekről,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csoportosításukról és szerepükről a </w:t>
      </w:r>
      <w:r w:rsidR="005822AF">
        <w:rPr>
          <w:rFonts w:ascii="Times New Roman" w:hAnsi="Times New Roman" w:cs="Times New Roman"/>
          <w:sz w:val="24"/>
          <w:szCs w:val="24"/>
        </w:rPr>
        <w:t>lovak takarmányozásában!</w:t>
      </w:r>
    </w:p>
    <w:p w:rsidR="003849CA" w:rsidRPr="003849CA" w:rsidRDefault="003849CA" w:rsidP="003849C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sz w:val="24"/>
          <w:szCs w:val="24"/>
        </w:rPr>
        <w:t>A befektetett eszközök szerepe a mezőgazdasági termelésben. Az amortizáció</w:t>
      </w:r>
      <w:r w:rsidRPr="003849CA">
        <w:rPr>
          <w:rFonts w:ascii="Times New Roman" w:hAnsi="Times New Roman" w:cs="Times New Roman"/>
          <w:sz w:val="24"/>
          <w:szCs w:val="24"/>
        </w:rPr>
        <w:t xml:space="preserve"> funkciója, elszámolási módjai.</w:t>
      </w:r>
    </w:p>
    <w:p w:rsidR="003849CA" w:rsidRDefault="003849CA" w:rsidP="00CA23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849CA" w:rsidRDefault="003849CA" w:rsidP="003849C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Adja meg a pónik és kislovak, továbbá a hidegvérű lovak rendszerezési elvét, sorolja fel a létrejövő csoportokba tartozó fajtákat és adjon jellemzést a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welsh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póniról, a sportpóniról, a hucul kisló</w:t>
      </w:r>
      <w:r w:rsidR="005822AF">
        <w:rPr>
          <w:rFonts w:ascii="Times New Roman" w:hAnsi="Times New Roman" w:cs="Times New Roman"/>
          <w:sz w:val="24"/>
          <w:szCs w:val="24"/>
        </w:rPr>
        <w:t>ról és a magyar hidegvérű lóról!</w:t>
      </w:r>
    </w:p>
    <w:p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 fehérje értékelési rendszerekről (Nyersfehérje, emészthető nyersfehérje, összes aminosavtartalom,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emészthető aminosavtartalom (AID, SID, TID), ideális fehérje elv</w:t>
      </w:r>
      <w:r w:rsidR="0083653E">
        <w:rPr>
          <w:rFonts w:ascii="Times New Roman" w:hAnsi="Times New Roman" w:cs="Times New Roman"/>
          <w:sz w:val="24"/>
          <w:szCs w:val="24"/>
        </w:rPr>
        <w:t>, biológiai érték</w:t>
      </w:r>
      <w:r w:rsidR="005822AF">
        <w:rPr>
          <w:rFonts w:ascii="Times New Roman" w:hAnsi="Times New Roman" w:cs="Times New Roman"/>
          <w:sz w:val="24"/>
          <w:szCs w:val="24"/>
        </w:rPr>
        <w:t>)!</w:t>
      </w:r>
    </w:p>
    <w:p w:rsidR="003849CA" w:rsidRPr="00211D7F" w:rsidRDefault="00995A62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Pillangósvirágú szálastakarmányok jelentősége- és </w:t>
      </w:r>
      <w:r w:rsidR="00EB2B77">
        <w:rPr>
          <w:rFonts w:ascii="Times New Roman" w:hAnsi="Times New Roman" w:cs="Times New Roman"/>
          <w:sz w:val="24"/>
          <w:szCs w:val="24"/>
        </w:rPr>
        <w:t xml:space="preserve">termesztéstechnológiája (lucerna, vöröshere, </w:t>
      </w:r>
      <w:proofErr w:type="spellStart"/>
      <w:r w:rsidR="00EB2B77">
        <w:rPr>
          <w:rFonts w:ascii="Times New Roman" w:hAnsi="Times New Roman" w:cs="Times New Roman"/>
          <w:sz w:val="24"/>
          <w:szCs w:val="24"/>
        </w:rPr>
        <w:t>baltacim</w:t>
      </w:r>
      <w:proofErr w:type="spellEnd"/>
      <w:r w:rsidR="00EB2B77">
        <w:rPr>
          <w:rFonts w:ascii="Times New Roman" w:hAnsi="Times New Roman" w:cs="Times New Roman"/>
          <w:sz w:val="24"/>
          <w:szCs w:val="24"/>
        </w:rPr>
        <w:t xml:space="preserve"> és bükkönyfélék)</w:t>
      </w:r>
      <w:r w:rsidR="00211D7F" w:rsidRPr="00211D7F">
        <w:rPr>
          <w:rFonts w:ascii="Times New Roman" w:hAnsi="Times New Roman" w:cs="Times New Roman"/>
          <w:sz w:val="24"/>
          <w:szCs w:val="24"/>
        </w:rPr>
        <w:t>.</w:t>
      </w:r>
    </w:p>
    <w:p w:rsidR="003849CA" w:rsidRPr="00CD4120" w:rsidRDefault="00CD4120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 forgóeszközök szerepe a mezőgazdasági termelésben, a forgási sebesség mérése.</w:t>
      </w:r>
    </w:p>
    <w:p w:rsidR="003849CA" w:rsidRDefault="003849CA" w:rsidP="00CD41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4120" w:rsidRDefault="00CD4120" w:rsidP="00CD412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D4120" w:rsidRP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az ügető lóversenyzés kialakulásáról, azokról a tényezőkről, amelyek hozzájárultak az </w:t>
      </w:r>
      <w:r w:rsidR="005822AF">
        <w:rPr>
          <w:rFonts w:ascii="Times New Roman" w:hAnsi="Times New Roman" w:cs="Times New Roman"/>
          <w:sz w:val="24"/>
          <w:szCs w:val="24"/>
        </w:rPr>
        <w:t>ügető-lóversenyzés fejlődéséhez!</w:t>
      </w:r>
      <w:r w:rsidRPr="00CD4120">
        <w:rPr>
          <w:rFonts w:ascii="Times New Roman" w:hAnsi="Times New Roman" w:cs="Times New Roman"/>
          <w:sz w:val="24"/>
          <w:szCs w:val="24"/>
        </w:rPr>
        <w:t xml:space="preserve"> Beszéljen az ügető-lóversenyzés különféle csoportosítási lehetőségéről, jellem</w:t>
      </w:r>
      <w:r w:rsidR="005822AF">
        <w:rPr>
          <w:rFonts w:ascii="Times New Roman" w:hAnsi="Times New Roman" w:cs="Times New Roman"/>
          <w:sz w:val="24"/>
          <w:szCs w:val="24"/>
        </w:rPr>
        <w:t>ezzen mindenféle csoportosítást!</w:t>
      </w:r>
      <w:r w:rsidRPr="00CD4120">
        <w:rPr>
          <w:rFonts w:ascii="Times New Roman" w:hAnsi="Times New Roman" w:cs="Times New Roman"/>
          <w:sz w:val="24"/>
          <w:szCs w:val="24"/>
        </w:rPr>
        <w:t xml:space="preserve"> Mutassa be a képességfelmérő- és handicap versenyeket és t</w:t>
      </w:r>
      <w:r w:rsidR="005822AF">
        <w:rPr>
          <w:rFonts w:ascii="Times New Roman" w:hAnsi="Times New Roman" w:cs="Times New Roman"/>
          <w:sz w:val="24"/>
          <w:szCs w:val="24"/>
        </w:rPr>
        <w:t xml:space="preserve">érjen ki a </w:t>
      </w:r>
      <w:proofErr w:type="spellStart"/>
      <w:r w:rsidR="005822AF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="005822AF">
        <w:rPr>
          <w:rFonts w:ascii="Times New Roman" w:hAnsi="Times New Roman" w:cs="Times New Roman"/>
          <w:sz w:val="24"/>
          <w:szCs w:val="24"/>
        </w:rPr>
        <w:t xml:space="preserve"> munkájára!</w:t>
      </w:r>
      <w:r w:rsidRPr="00CD4120">
        <w:rPr>
          <w:rFonts w:ascii="Times New Roman" w:hAnsi="Times New Roman" w:cs="Times New Roman"/>
          <w:sz w:val="24"/>
          <w:szCs w:val="24"/>
        </w:rPr>
        <w:t xml:space="preserve"> Mutasson rá mindarra, ami különbséget tesz a galopp és</w:t>
      </w:r>
      <w:r w:rsidR="005822AF">
        <w:rPr>
          <w:rFonts w:ascii="Times New Roman" w:hAnsi="Times New Roman" w:cs="Times New Roman"/>
          <w:sz w:val="24"/>
          <w:szCs w:val="24"/>
        </w:rPr>
        <w:t xml:space="preserve"> az ügető-lóversenyzés között!</w:t>
      </w:r>
    </w:p>
    <w:p w:rsidR="00211D7F" w:rsidRDefault="00CD4120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lovak emésztési sajátosság</w:t>
      </w:r>
      <w:r w:rsidR="00211D7F">
        <w:rPr>
          <w:rFonts w:ascii="Times New Roman" w:hAnsi="Times New Roman" w:cs="Times New Roman"/>
          <w:sz w:val="24"/>
          <w:szCs w:val="24"/>
        </w:rPr>
        <w:t>ait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D4120" w:rsidRPr="00211D7F" w:rsidRDefault="00EB2B77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Hasonlítsa össze a gabonafélék minőségi paramétereit, ismertesse a gabonafélék (búza, árpa, zab, kukorica) termesztéstechno</w:t>
      </w:r>
      <w:r w:rsidR="005822AF">
        <w:rPr>
          <w:rFonts w:ascii="Times New Roman" w:hAnsi="Times New Roman" w:cs="Times New Roman"/>
          <w:sz w:val="24"/>
          <w:szCs w:val="24"/>
        </w:rPr>
        <w:t>lógiájának általános jellemzőit!</w:t>
      </w:r>
    </w:p>
    <w:p w:rsid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Értelmezze az emberi erőforrásokat a gazdálkodásban és az ezzel kapcsolatos feladatokat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D4120" w:rsidRPr="00CD4120" w:rsidRDefault="00CD4120" w:rsidP="00CD41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D4120" w:rsidRDefault="00CD4120" w:rsidP="004151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415172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Jellemezze a ló használati lehetőségeit, mutasson rá a vált</w:t>
      </w:r>
      <w:r w:rsidR="005822AF">
        <w:rPr>
          <w:rFonts w:ascii="Times New Roman" w:hAnsi="Times New Roman" w:cs="Times New Roman"/>
          <w:sz w:val="24"/>
          <w:szCs w:val="24"/>
        </w:rPr>
        <w:t>ozásokra és annak kiváltó okára!</w:t>
      </w:r>
      <w:r w:rsidRPr="00DC1718">
        <w:rPr>
          <w:rFonts w:ascii="Times New Roman" w:hAnsi="Times New Roman" w:cs="Times New Roman"/>
          <w:sz w:val="24"/>
          <w:szCs w:val="24"/>
        </w:rPr>
        <w:t xml:space="preserve"> Hogyan értelmezhető a lovasforradalom kifejezés és mi a jellemzője? </w:t>
      </w:r>
      <w:r>
        <w:rPr>
          <w:rFonts w:ascii="Times New Roman" w:hAnsi="Times New Roman" w:cs="Times New Roman"/>
          <w:sz w:val="24"/>
          <w:szCs w:val="24"/>
        </w:rPr>
        <w:t>Milyen változások következtek be a fajtákkal szemben támasztott követelményekben</w:t>
      </w:r>
      <w:r w:rsidR="00415172">
        <w:rPr>
          <w:rFonts w:ascii="Times New Roman" w:hAnsi="Times New Roman" w:cs="Times New Roman"/>
          <w:sz w:val="24"/>
          <w:szCs w:val="24"/>
        </w:rPr>
        <w:t>?</w:t>
      </w:r>
    </w:p>
    <w:p w:rsidR="00CD4120" w:rsidRPr="00211D7F" w:rsidRDefault="00415172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Beszéljen a t</w:t>
      </w:r>
      <w:r w:rsidR="00CD4120">
        <w:rPr>
          <w:rFonts w:ascii="Times New Roman" w:hAnsi="Times New Roman" w:cs="Times New Roman"/>
          <w:sz w:val="24"/>
          <w:szCs w:val="24"/>
        </w:rPr>
        <w:t>akarmányok energiatartalmának értékelései rendszerei</w:t>
      </w:r>
      <w:r>
        <w:rPr>
          <w:rFonts w:ascii="Times New Roman" w:hAnsi="Times New Roman" w:cs="Times New Roman"/>
          <w:sz w:val="24"/>
          <w:szCs w:val="24"/>
        </w:rPr>
        <w:t>ről</w:t>
      </w:r>
      <w:r w:rsidR="00CD4120">
        <w:rPr>
          <w:rFonts w:ascii="Times New Roman" w:hAnsi="Times New Roman" w:cs="Times New Roman"/>
          <w:sz w:val="24"/>
          <w:szCs w:val="24"/>
        </w:rPr>
        <w:t xml:space="preserve"> (BE, DE, ME, </w:t>
      </w:r>
      <w:r w:rsidR="00CD4120" w:rsidRPr="00211D7F">
        <w:rPr>
          <w:rFonts w:ascii="Times New Roman" w:hAnsi="Times New Roman" w:cs="Times New Roman"/>
          <w:sz w:val="24"/>
          <w:szCs w:val="24"/>
        </w:rPr>
        <w:t>NE) és az állatfaji sajátosságok</w:t>
      </w:r>
      <w:r w:rsidR="0076273D" w:rsidRPr="00211D7F">
        <w:rPr>
          <w:rFonts w:ascii="Times New Roman" w:hAnsi="Times New Roman" w:cs="Times New Roman"/>
          <w:sz w:val="24"/>
          <w:szCs w:val="24"/>
        </w:rPr>
        <w:t>ról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D4120" w:rsidRPr="00211D7F" w:rsidRDefault="00211D7F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baromfifélék emésztési sajátosságait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CD4120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="00E57B35">
        <w:rPr>
          <w:rFonts w:ascii="Times New Roman" w:hAnsi="Times New Roman" w:cs="Times New Roman"/>
          <w:sz w:val="24"/>
          <w:szCs w:val="24"/>
        </w:rPr>
        <w:t xml:space="preserve"> hatékonyság fogalmát és fajtáit a gazdálkodásban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415172" w:rsidRDefault="00415172" w:rsidP="0041517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22AF" w:rsidRDefault="005822AF" w:rsidP="004151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415172" w:rsidRDefault="00415172" w:rsidP="004151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415172" w:rsidRPr="00DC1718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Értelmezze a keresztezést, mint tenyésztési eljárást és adjon számot e területen megszerzett szakmai ismereteiről, érintve a cseppvér-keresztezést, a nemesítő-keresztezést a fajta-átalakító és új fajtát előállító keresztezést, valamint a szintetiku</w:t>
      </w:r>
      <w:r w:rsidR="005822AF">
        <w:rPr>
          <w:rFonts w:ascii="Times New Roman" w:hAnsi="Times New Roman" w:cs="Times New Roman"/>
          <w:sz w:val="24"/>
          <w:szCs w:val="24"/>
        </w:rPr>
        <w:t>s fajtát kialakító keresztezést!</w:t>
      </w:r>
      <w:r w:rsidRPr="00DC1718">
        <w:rPr>
          <w:rFonts w:ascii="Times New Roman" w:hAnsi="Times New Roman" w:cs="Times New Roman"/>
          <w:sz w:val="24"/>
          <w:szCs w:val="24"/>
        </w:rPr>
        <w:t xml:space="preserve"> Mondjon példákat mindegyikről a hazai</w:t>
      </w:r>
      <w:r w:rsidR="005822AF">
        <w:rPr>
          <w:rFonts w:ascii="Times New Roman" w:hAnsi="Times New Roman" w:cs="Times New Roman"/>
          <w:sz w:val="24"/>
          <w:szCs w:val="24"/>
        </w:rPr>
        <w:t xml:space="preserve"> és nemzetközi lótenyésztésben!</w:t>
      </w:r>
    </w:p>
    <w:p w:rsidR="00415172" w:rsidRPr="00211D7F" w:rsidRDefault="00211D7F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Lovak rostszükséglete, emésztése és az emésztésre gyakorolt hatása</w:t>
      </w:r>
      <w:r w:rsidR="00415172" w:rsidRPr="00211D7F">
        <w:rPr>
          <w:rFonts w:ascii="Times New Roman" w:hAnsi="Times New Roman" w:cs="Times New Roman"/>
          <w:sz w:val="24"/>
          <w:szCs w:val="24"/>
        </w:rPr>
        <w:t>.</w:t>
      </w:r>
    </w:p>
    <w:p w:rsidR="00415172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jellemző lovardai munkagépek</w:t>
      </w:r>
      <w:r w:rsidR="001E3457">
        <w:rPr>
          <w:rFonts w:ascii="Times New Roman" w:hAnsi="Times New Roman" w:cs="Times New Roman"/>
          <w:sz w:val="24"/>
          <w:szCs w:val="24"/>
        </w:rPr>
        <w:t xml:space="preserve"> és eszközeik</w:t>
      </w:r>
      <w:r>
        <w:rPr>
          <w:rFonts w:ascii="Times New Roman" w:hAnsi="Times New Roman" w:cs="Times New Roman"/>
          <w:sz w:val="24"/>
          <w:szCs w:val="24"/>
        </w:rPr>
        <w:t>, jellemzőik, használatuk</w:t>
      </w:r>
      <w:r w:rsidR="005822AF">
        <w:rPr>
          <w:rFonts w:ascii="Times New Roman" w:hAnsi="Times New Roman" w:cs="Times New Roman"/>
          <w:sz w:val="24"/>
          <w:szCs w:val="24"/>
        </w:rPr>
        <w:t>?</w:t>
      </w:r>
    </w:p>
    <w:p w:rsidR="00415172" w:rsidRPr="00415172" w:rsidRDefault="00E57B35" w:rsidP="0041517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termőföld szerepe a mezőgazdasági termelésben, földvásárlás és földbérlet gazdasági kérdései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415172" w:rsidRDefault="00415172" w:rsidP="0041517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15172" w:rsidRDefault="00415172" w:rsidP="00326DA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26DA0" w:rsidRPr="00DC1718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Beszéljen a magyarországi lovasport fejlődési folyamatáról, tegyen említést a magyarországi lovassportot megalapozó két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nagy(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>szerű) lóhasználati formáról, s arról a</w:t>
      </w:r>
      <w:r w:rsidR="005822AF">
        <w:rPr>
          <w:rFonts w:ascii="Times New Roman" w:hAnsi="Times New Roman" w:cs="Times New Roman"/>
          <w:sz w:val="24"/>
          <w:szCs w:val="24"/>
        </w:rPr>
        <w:t xml:space="preserve"> többes célról, amit szolgáltak!</w:t>
      </w:r>
      <w:r w:rsidRPr="00DC1718">
        <w:rPr>
          <w:rFonts w:ascii="Times New Roman" w:hAnsi="Times New Roman" w:cs="Times New Roman"/>
          <w:sz w:val="24"/>
          <w:szCs w:val="24"/>
        </w:rPr>
        <w:t xml:space="preserve"> A magyar lovassport fejlődésével kapcsolatban </w:t>
      </w:r>
      <w:r w:rsidRPr="00DC1718">
        <w:rPr>
          <w:rFonts w:ascii="Times New Roman" w:hAnsi="Times New Roman" w:cs="Times New Roman"/>
          <w:bCs/>
          <w:iCs/>
          <w:sz w:val="24"/>
          <w:szCs w:val="24"/>
        </w:rPr>
        <w:t xml:space="preserve">milyen ismereteket tud társítani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Frederico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Caprilli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neve é</w:t>
      </w:r>
      <w:r w:rsidR="005822AF">
        <w:rPr>
          <w:rFonts w:ascii="Times New Roman" w:hAnsi="Times New Roman" w:cs="Times New Roman"/>
          <w:sz w:val="24"/>
          <w:szCs w:val="24"/>
        </w:rPr>
        <w:t>s az úrlovas kifejezés hallatán?</w:t>
      </w:r>
    </w:p>
    <w:p w:rsidR="00415172" w:rsidRPr="00415172" w:rsidRDefault="00415172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172">
        <w:rPr>
          <w:rFonts w:ascii="Times New Roman" w:hAnsi="Times New Roman" w:cs="Times New Roman"/>
          <w:sz w:val="24"/>
          <w:szCs w:val="24"/>
        </w:rPr>
        <w:t xml:space="preserve">Értékelje a nem strukturális szénhidrátok </w:t>
      </w:r>
      <w:r w:rsidR="0076273D" w:rsidRPr="00415172">
        <w:rPr>
          <w:rFonts w:ascii="Times New Roman" w:hAnsi="Times New Roman" w:cs="Times New Roman"/>
          <w:sz w:val="24"/>
          <w:szCs w:val="24"/>
        </w:rPr>
        <w:t>(cukrok, keményítő)</w:t>
      </w:r>
      <w:r w:rsidR="0076273D">
        <w:rPr>
          <w:rFonts w:ascii="Times New Roman" w:hAnsi="Times New Roman" w:cs="Times New Roman"/>
          <w:sz w:val="24"/>
          <w:szCs w:val="24"/>
        </w:rPr>
        <w:t xml:space="preserve"> </w:t>
      </w:r>
      <w:r w:rsidRPr="00415172">
        <w:rPr>
          <w:rFonts w:ascii="Times New Roman" w:hAnsi="Times New Roman" w:cs="Times New Roman"/>
          <w:sz w:val="24"/>
          <w:szCs w:val="24"/>
        </w:rPr>
        <w:t>sze</w:t>
      </w:r>
      <w:r w:rsidR="001E3457">
        <w:rPr>
          <w:rFonts w:ascii="Times New Roman" w:hAnsi="Times New Roman" w:cs="Times New Roman"/>
          <w:sz w:val="24"/>
          <w:szCs w:val="24"/>
        </w:rPr>
        <w:t>repét a lovak takarmányozásában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415172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Állítsa fel a bejelentési kötelezettség alá tartozó és a bejelentési kötelezettség nélküli lóbetegségek listáját</w:t>
      </w:r>
      <w:r w:rsidR="003F7066">
        <w:rPr>
          <w:rFonts w:ascii="Times New Roman" w:hAnsi="Times New Roman" w:cs="Times New Roman"/>
          <w:sz w:val="24"/>
          <w:szCs w:val="24"/>
        </w:rPr>
        <w:t>, jellemezze a legfontosabbakat (kórokozó, tünetek, védekezés, kezelés)</w:t>
      </w:r>
      <w:r w:rsidR="005822AF">
        <w:rPr>
          <w:rFonts w:ascii="Times New Roman" w:hAnsi="Times New Roman" w:cs="Times New Roman"/>
          <w:sz w:val="24"/>
          <w:szCs w:val="24"/>
        </w:rPr>
        <w:t>!</w:t>
      </w:r>
    </w:p>
    <w:p w:rsidR="00326DA0" w:rsidRDefault="00E57B35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modern marketing folyamata, lómarketing példákkal alátámasztva</w:t>
      </w:r>
      <w:r w:rsidR="005822AF">
        <w:rPr>
          <w:rFonts w:ascii="Times New Roman" w:hAnsi="Times New Roman" w:cs="Times New Roman"/>
          <w:sz w:val="24"/>
          <w:szCs w:val="24"/>
        </w:rPr>
        <w:t>.</w:t>
      </w:r>
    </w:p>
    <w:p w:rsidR="00326DA0" w:rsidRDefault="00326DA0" w:rsidP="00326D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26DA0" w:rsidRDefault="00326DA0" w:rsidP="00326DA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Adjon számot a ló bírálatra történő elővezetésének mikéntjéről, beleértve a lovat bírálatra vezetővel szemben támasztott követelményekről! Ismertesse a küllemi bírálat során a ló mozgásirányát, s ann</w:t>
      </w:r>
      <w:r w:rsidR="002C61BA">
        <w:rPr>
          <w:rFonts w:ascii="Times New Roman" w:hAnsi="Times New Roman" w:cs="Times New Roman"/>
          <w:sz w:val="24"/>
          <w:szCs w:val="24"/>
        </w:rPr>
        <w:t>ak szükségességét indokolja meg!</w:t>
      </w: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ló keringési rendszerét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A0">
        <w:rPr>
          <w:rFonts w:ascii="Times New Roman" w:hAnsi="Times New Roman" w:cs="Times New Roman"/>
          <w:sz w:val="24"/>
          <w:szCs w:val="24"/>
        </w:rPr>
        <w:t>Fogalmazza meg a keveréktakarmány gyártás lépéseit és technológiai folyamatát és gépei</w:t>
      </w:r>
      <w:r>
        <w:rPr>
          <w:rFonts w:ascii="Times New Roman" w:hAnsi="Times New Roman" w:cs="Times New Roman"/>
          <w:sz w:val="24"/>
          <w:szCs w:val="24"/>
        </w:rPr>
        <w:t>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E57B35" w:rsidRPr="00326DA0" w:rsidRDefault="00E57B35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mérleg és az eredménykimutatás alakulását, jellemzőit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326DA0" w:rsidRDefault="00326DA0" w:rsidP="0041517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26DA0" w:rsidRDefault="00326DA0" w:rsidP="000F473D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F473D" w:rsidRPr="00DC171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Milyen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 hatások alakítják a ló színét? Ezek fogalmi ismertetésén és genetikai hatásán túl beszéljen a ló színével kapcsolatos alapfogalmakról </w:t>
      </w:r>
      <w:r w:rsidR="002C61BA">
        <w:rPr>
          <w:rFonts w:ascii="Times New Roman" w:hAnsi="Times New Roman" w:cs="Times New Roman"/>
          <w:sz w:val="24"/>
          <w:szCs w:val="24"/>
        </w:rPr>
        <w:t>és fejtse ki azokat bővebben is!</w:t>
      </w:r>
      <w:r w:rsidRPr="00DC1718">
        <w:rPr>
          <w:rFonts w:ascii="Times New Roman" w:hAnsi="Times New Roman" w:cs="Times New Roman"/>
          <w:sz w:val="24"/>
          <w:szCs w:val="24"/>
        </w:rPr>
        <w:t xml:space="preserve"> Adja meg a genetikai hátterét és örök</w:t>
      </w:r>
      <w:r w:rsidR="002C61BA">
        <w:rPr>
          <w:rFonts w:ascii="Times New Roman" w:hAnsi="Times New Roman" w:cs="Times New Roman"/>
          <w:sz w:val="24"/>
          <w:szCs w:val="24"/>
        </w:rPr>
        <w:t>lődését a különféle lószíneknek!</w:t>
      </w:r>
      <w:r w:rsidRPr="00DC1718">
        <w:rPr>
          <w:rFonts w:ascii="Times New Roman" w:hAnsi="Times New Roman" w:cs="Times New Roman"/>
          <w:sz w:val="24"/>
          <w:szCs w:val="24"/>
        </w:rPr>
        <w:t xml:space="preserve"> Az érzelmi és optikai hatáson túl adja meg a ló színének és jegyeinek mindennapi jelentőségét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 w:rsidRPr="00DC1718">
        <w:rPr>
          <w:rFonts w:ascii="Times New Roman" w:hAnsi="Times New Roman" w:cs="Times New Roman"/>
          <w:sz w:val="24"/>
          <w:szCs w:val="24"/>
        </w:rPr>
        <w:t xml:space="preserve"> A ló színével és jegyével kapcsolatban a formalizmus kérdéskörét is tárgyalja. </w:t>
      </w:r>
    </w:p>
    <w:p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 tömegtakarmányok szerepét a lovak takarmányozásában (felsorolásuk, főbb jellemzőik, szerepük)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lótenyésztési ágazatban használatos munkagépeket, azok működési elvét és munkavégzésének feltételeit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B35" w:rsidRDefault="00E57B35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ló- és lovassport, valamint a lókereskedelem gazdasági jelentősége.</w:t>
      </w:r>
    </w:p>
    <w:p w:rsidR="00326DA0" w:rsidRDefault="00326DA0" w:rsidP="00E57B3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3D" w:rsidRDefault="000F473D" w:rsidP="000F4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73D" w:rsidRDefault="000F473D" w:rsidP="00400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73D" w:rsidRPr="00DC1718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bCs/>
          <w:iCs/>
          <w:sz w:val="24"/>
          <w:szCs w:val="24"/>
        </w:rPr>
        <w:t xml:space="preserve">Beszéljen a mai lovassportokról, hozza összefüggésbe a Magyar Királyi Lovaglótanárképző és Hajtóiskola </w:t>
      </w:r>
      <w:r w:rsidR="002C61BA">
        <w:rPr>
          <w:rFonts w:ascii="Times New Roman" w:hAnsi="Times New Roman" w:cs="Times New Roman"/>
          <w:bCs/>
          <w:iCs/>
          <w:sz w:val="24"/>
          <w:szCs w:val="24"/>
        </w:rPr>
        <w:t>tevékenységével és jogelődjével!</w:t>
      </w:r>
      <w:r w:rsidRPr="00DC1718">
        <w:rPr>
          <w:rFonts w:ascii="Times New Roman" w:hAnsi="Times New Roman" w:cs="Times New Roman"/>
          <w:bCs/>
          <w:iCs/>
          <w:sz w:val="24"/>
          <w:szCs w:val="24"/>
        </w:rPr>
        <w:t xml:space="preserve"> Mutassa be azokat a személyeket, akik köthetők ehhez az intézményhez és hozzájárultak a lovassportok </w:t>
      </w:r>
      <w:r w:rsidRPr="00DC171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egyetemes fejlődéséhez</w:t>
      </w:r>
      <w:r w:rsidR="002C61BA">
        <w:rPr>
          <w:rFonts w:ascii="Times New Roman" w:hAnsi="Times New Roman" w:cs="Times New Roman"/>
          <w:bCs/>
          <w:iCs/>
          <w:sz w:val="24"/>
          <w:szCs w:val="24"/>
        </w:rPr>
        <w:t>!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Térjen ki azokra </w:t>
      </w:r>
      <w:r w:rsidRPr="00DC1718">
        <w:rPr>
          <w:rFonts w:ascii="Times New Roman" w:hAnsi="Times New Roman" w:cs="Times New Roman"/>
          <w:sz w:val="24"/>
          <w:szCs w:val="24"/>
        </w:rPr>
        <w:t>a lovassportok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DC1718">
        <w:rPr>
          <w:rFonts w:ascii="Times New Roman" w:hAnsi="Times New Roman" w:cs="Times New Roman"/>
          <w:sz w:val="24"/>
          <w:szCs w:val="24"/>
        </w:rPr>
        <w:t>, amelyek műveléséhez úgynevezett pályákat kell építeni és ezek megépítésénél milyen sz</w:t>
      </w:r>
      <w:r w:rsidR="002C61BA">
        <w:rPr>
          <w:rFonts w:ascii="Times New Roman" w:hAnsi="Times New Roman" w:cs="Times New Roman"/>
          <w:sz w:val="24"/>
          <w:szCs w:val="24"/>
        </w:rPr>
        <w:t>akmai szempontokat kell követni!</w:t>
      </w:r>
    </w:p>
    <w:p w:rsidR="000F473D" w:rsidRPr="001E3457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Ismertesse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lovak</w:t>
      </w: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 táplálóanyagszükségletét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befolyásoló ténye</w:t>
      </w:r>
      <w:r w:rsidR="002C61BA">
        <w:rPr>
          <w:rFonts w:ascii="Times New Roman" w:hAnsi="Times New Roman" w:cs="Times New Roman"/>
          <w:bCs/>
          <w:iCs/>
          <w:sz w:val="24"/>
          <w:szCs w:val="24"/>
        </w:rPr>
        <w:t>zőket, beleértve az ivóvizet is!</w:t>
      </w:r>
    </w:p>
    <w:p w:rsidR="004008E2" w:rsidRDefault="003C1218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Mutassa be a lótenyésztésben jellemző asszisztált szaporodásbiológiai módszereket (mesterséges termékenyítés, </w:t>
      </w:r>
      <w:proofErr w:type="spellStart"/>
      <w:r w:rsidRPr="00DA2241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racelluláris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spermiuminjektálás, embriótranszfer)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4008E2" w:rsidRDefault="00E57B35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műszaki fejlesztés (innováció) mezőgazdasági jellemzőit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0F473D" w:rsidRDefault="000F473D" w:rsidP="000F4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8E2" w:rsidRDefault="004008E2" w:rsidP="007A6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2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fajtatiszta tenyésztést és adjon számot e kérdéskörben megszerzett szakmai ismereteiről, érintve a beltenyésztést, a rokontenyésztést, a vonal- és családtenyésztést, nem</w:t>
      </w:r>
      <w:r w:rsidR="002C61BA">
        <w:rPr>
          <w:rFonts w:ascii="Times New Roman" w:hAnsi="Times New Roman" w:cs="Times New Roman"/>
          <w:sz w:val="24"/>
          <w:szCs w:val="24"/>
        </w:rPr>
        <w:t xml:space="preserve"> megkerülve a vérfrissítést sem!</w:t>
      </w:r>
      <w:r w:rsidRPr="007A6F30">
        <w:rPr>
          <w:rFonts w:ascii="Times New Roman" w:hAnsi="Times New Roman" w:cs="Times New Roman"/>
          <w:sz w:val="24"/>
          <w:szCs w:val="24"/>
        </w:rPr>
        <w:t xml:space="preserve"> A hazai lótenyésztésből véve, mondjon példákat mindegyikről</w:t>
      </w:r>
      <w:r w:rsidR="002C61BA">
        <w:rPr>
          <w:rFonts w:ascii="Times New Roman" w:hAnsi="Times New Roman" w:cs="Times New Roman"/>
          <w:sz w:val="24"/>
          <w:szCs w:val="24"/>
        </w:rPr>
        <w:t>.</w:t>
      </w:r>
    </w:p>
    <w:p w:rsidR="003C1218" w:rsidRDefault="007A6F30" w:rsidP="003C1218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 fontosabb ízületeiről és a ló patájáról, vonjon párhuzamot ezek milyensége és a ló munkateljesítmény között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 w:rsidR="003C1218">
        <w:rPr>
          <w:rFonts w:ascii="Times New Roman" w:hAnsi="Times New Roman" w:cs="Times New Roman"/>
          <w:sz w:val="24"/>
          <w:szCs w:val="24"/>
        </w:rPr>
        <w:t xml:space="preserve"> Beszéljen röviden a</w:t>
      </w:r>
      <w:r w:rsidR="003C1218" w:rsidRPr="00DA2241">
        <w:rPr>
          <w:rFonts w:ascii="Times New Roman" w:hAnsi="Times New Roman" w:cs="Times New Roman"/>
          <w:sz w:val="24"/>
          <w:szCs w:val="24"/>
        </w:rPr>
        <w:t xml:space="preserve"> lovak sántaságának fő okairól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Beszéljen a kólikáról és fejtse ki a takarmányozás</w:t>
      </w:r>
      <w:r w:rsidR="003F7066">
        <w:rPr>
          <w:rFonts w:ascii="Times New Roman" w:hAnsi="Times New Roman" w:cs="Times New Roman"/>
          <w:sz w:val="24"/>
          <w:szCs w:val="24"/>
        </w:rPr>
        <w:t xml:space="preserve">i </w:t>
      </w:r>
      <w:r w:rsidRPr="007A6F30">
        <w:rPr>
          <w:rFonts w:ascii="Times New Roman" w:hAnsi="Times New Roman" w:cs="Times New Roman"/>
          <w:sz w:val="24"/>
          <w:szCs w:val="24"/>
        </w:rPr>
        <w:t>eredetű kólika okait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Default="00E57B35" w:rsidP="007A6F30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beruházás definícióját, valamint a beruházások meg</w:t>
      </w:r>
      <w:r w:rsidR="002C61BA">
        <w:rPr>
          <w:rFonts w:ascii="Times New Roman" w:hAnsi="Times New Roman" w:cs="Times New Roman"/>
          <w:sz w:val="24"/>
          <w:szCs w:val="24"/>
        </w:rPr>
        <w:t>ítélésének ökonómiai módszereit!</w:t>
      </w:r>
    </w:p>
    <w:p w:rsidR="007A6F30" w:rsidRDefault="007A6F30" w:rsidP="007A6F3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A6F30" w:rsidRDefault="007A6F30" w:rsidP="007A6F3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párosítás fogalmát, besz</w:t>
      </w:r>
      <w:r w:rsidR="002C61BA">
        <w:rPr>
          <w:rFonts w:ascii="Times New Roman" w:hAnsi="Times New Roman" w:cs="Times New Roman"/>
          <w:sz w:val="24"/>
          <w:szCs w:val="24"/>
        </w:rPr>
        <w:t>éljen a párosítási alapelvekről!</w:t>
      </w:r>
      <w:r w:rsidRPr="007A6F30">
        <w:rPr>
          <w:rFonts w:ascii="Times New Roman" w:hAnsi="Times New Roman" w:cs="Times New Roman"/>
          <w:sz w:val="24"/>
          <w:szCs w:val="24"/>
        </w:rPr>
        <w:t xml:space="preserve"> Adja szakmai indokát annak az állításnak, hogy a párosítás az egyik legfontosabb tenyésztői felelősség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 w:rsidRPr="007A6F30">
        <w:rPr>
          <w:rFonts w:ascii="Times New Roman" w:hAnsi="Times New Roman" w:cs="Times New Roman"/>
          <w:sz w:val="24"/>
          <w:szCs w:val="24"/>
        </w:rPr>
        <w:t xml:space="preserve"> Milyen genetikai törvényszerűségeket indokolt figyelembe vennie a tenyésztőnek a párosítási terv elkészítésekor</w:t>
      </w:r>
      <w:r w:rsidR="002C61BA">
        <w:rPr>
          <w:rFonts w:ascii="Times New Roman" w:hAnsi="Times New Roman" w:cs="Times New Roman"/>
          <w:sz w:val="24"/>
          <w:szCs w:val="24"/>
        </w:rPr>
        <w:t>?</w:t>
      </w:r>
    </w:p>
    <w:p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Adja meg a génmegőrzés indokát, sorolja fel azokat a lófajtákat, amelyek Magyarországon génvédelem alatt állnak és fejtse ki szakmai ismereteit a génmegőrzés szabályai s</w:t>
      </w:r>
      <w:r w:rsidR="002C61BA">
        <w:rPr>
          <w:rFonts w:ascii="Times New Roman" w:hAnsi="Times New Roman" w:cs="Times New Roman"/>
          <w:sz w:val="24"/>
          <w:szCs w:val="24"/>
        </w:rPr>
        <w:t>zerinti tenyésztésről!</w:t>
      </w:r>
    </w:p>
    <w:p w:rsidR="00976181" w:rsidRPr="00331909" w:rsidRDefault="00976181" w:rsidP="0097618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Beszéljen a származásellenőrzés dokumentálásának rendjéről és ismertesse a lóútlevél intézményét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Pr="007A6F30" w:rsidRDefault="00992B4D" w:rsidP="007A6F30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Ismertesse a lovak szaporodásbiológiai jellemzőit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Default="007A6F30" w:rsidP="007A6F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F30" w:rsidRPr="002C61BA" w:rsidRDefault="007A6F30" w:rsidP="007A6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Mi a küllemtan tárgya és célja a lótenyésztésben és mik a feltételei az eredményes küllemi bírálatnak? Hogyan jellemezhető a bíráló tevékenysége és mik a bírálóval szemben támasztott követelmények? Jellemezze a bírálati rendszereket és mutasson rá mindegyik szakmai előnyére, netán hátrányára!</w:t>
      </w:r>
    </w:p>
    <w:p w:rsidR="007A6F30" w:rsidRPr="00DC1718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Beszéljen a takarmán</w:t>
      </w:r>
      <w:r w:rsidR="003F7066">
        <w:rPr>
          <w:rFonts w:ascii="Times New Roman" w:hAnsi="Times New Roman" w:cs="Times New Roman"/>
          <w:sz w:val="24"/>
          <w:szCs w:val="24"/>
        </w:rPr>
        <w:t>yok energia értékelési rendszer</w:t>
      </w:r>
      <w:r w:rsidR="001E3457">
        <w:rPr>
          <w:rFonts w:ascii="Times New Roman" w:hAnsi="Times New Roman" w:cs="Times New Roman"/>
          <w:sz w:val="24"/>
          <w:szCs w:val="24"/>
        </w:rPr>
        <w:t>e</w:t>
      </w:r>
      <w:r w:rsidR="003F7066">
        <w:rPr>
          <w:rFonts w:ascii="Times New Roman" w:hAnsi="Times New Roman" w:cs="Times New Roman"/>
          <w:sz w:val="24"/>
          <w:szCs w:val="24"/>
        </w:rPr>
        <w:t>iről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066">
        <w:rPr>
          <w:rFonts w:ascii="Times New Roman" w:hAnsi="Times New Roman" w:cs="Times New Roman"/>
          <w:sz w:val="24"/>
          <w:szCs w:val="24"/>
        </w:rPr>
        <w:t>különös tekintettel a lovakra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F0">
        <w:rPr>
          <w:rFonts w:ascii="Times New Roman" w:hAnsi="Times New Roman" w:cs="Times New Roman"/>
          <w:sz w:val="24"/>
          <w:szCs w:val="24"/>
        </w:rPr>
        <w:t>Ismertesse az új ló érkezésének állategészségügyi, hatósági, telep-elhelyezési szabályait, munkába állításának rendjét!</w:t>
      </w:r>
    </w:p>
    <w:p w:rsidR="00992B4D" w:rsidRDefault="00992B4D" w:rsidP="00992B4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az abraktakarmányok szerepét a lovak takarmányozásában (felsorolásuk, főbb jellemzőik, szerepük)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Default="007A6F30" w:rsidP="00992B4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30" w:rsidRDefault="007A6F30" w:rsidP="007A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30" w:rsidRDefault="007A6F30" w:rsidP="000C0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F30" w:rsidRPr="000C075D" w:rsidRDefault="007A6F30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magyarországi tenyésztésszervezés kialakulás</w:t>
      </w:r>
      <w:r w:rsidR="000C075D" w:rsidRPr="000C075D">
        <w:rPr>
          <w:rFonts w:ascii="Times New Roman" w:hAnsi="Times New Roman" w:cs="Times New Roman"/>
          <w:sz w:val="24"/>
          <w:szCs w:val="24"/>
        </w:rPr>
        <w:t>át, történelmi múltját</w:t>
      </w:r>
      <w:r w:rsidRPr="000C075D">
        <w:rPr>
          <w:rFonts w:ascii="Times New Roman" w:hAnsi="Times New Roman" w:cs="Times New Roman"/>
          <w:sz w:val="24"/>
          <w:szCs w:val="24"/>
        </w:rPr>
        <w:t>, meghatározó személyiségei</w:t>
      </w:r>
      <w:r w:rsidR="000C075D" w:rsidRPr="000C075D">
        <w:rPr>
          <w:rFonts w:ascii="Times New Roman" w:hAnsi="Times New Roman" w:cs="Times New Roman"/>
          <w:sz w:val="24"/>
          <w:szCs w:val="24"/>
        </w:rPr>
        <w:t>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Vázolja</w:t>
      </w:r>
      <w:r w:rsidR="002C61BA">
        <w:rPr>
          <w:rFonts w:ascii="Times New Roman" w:hAnsi="Times New Roman" w:cs="Times New Roman"/>
          <w:sz w:val="24"/>
          <w:szCs w:val="24"/>
        </w:rPr>
        <w:t>,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k</w:t>
      </w:r>
      <w:r w:rsidRPr="000C075D">
        <w:rPr>
          <w:rFonts w:ascii="Times New Roman" w:hAnsi="Times New Roman" w:cs="Times New Roman"/>
          <w:sz w:val="24"/>
          <w:szCs w:val="24"/>
        </w:rPr>
        <w:t>ik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ma</w:t>
      </w:r>
      <w:r w:rsidRPr="000C075D">
        <w:rPr>
          <w:rFonts w:ascii="Times New Roman" w:hAnsi="Times New Roman" w:cs="Times New Roman"/>
          <w:sz w:val="24"/>
          <w:szCs w:val="24"/>
        </w:rPr>
        <w:t xml:space="preserve"> a tenyésztésszervezés szereplői, milyen feladataik vannak, de térjen ki arra is, hogy mi az egyesület és mi a tenyésztőszervezet, </w:t>
      </w:r>
      <w:r w:rsidRPr="000C075D">
        <w:rPr>
          <w:rFonts w:ascii="Times New Roman" w:hAnsi="Times New Roman" w:cs="Times New Roman"/>
          <w:sz w:val="24"/>
          <w:szCs w:val="24"/>
        </w:rPr>
        <w:lastRenderedPageBreak/>
        <w:t>hogyan jön létre egyik, vagy másik, mi a feltételrendszerük és a kölcsönösségi viszonyuk?</w:t>
      </w:r>
    </w:p>
    <w:p w:rsidR="000C075D" w:rsidRPr="000C075D" w:rsidRDefault="000C075D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 xml:space="preserve">Beszéljen a takarmányok fehérje értékelési rendszereiről (Nyersfehérje, emészthető nyersfehérje, összes aminosavtartalom,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emészthető aminosavtartalom (AID, SID, TID), ideális fehérje elv)</w:t>
      </w:r>
      <w:r w:rsidR="001E3457">
        <w:rPr>
          <w:rFonts w:ascii="Times New Roman" w:hAnsi="Times New Roman" w:cs="Times New Roman"/>
          <w:sz w:val="24"/>
          <w:szCs w:val="24"/>
        </w:rPr>
        <w:t>, MFE, MFN</w:t>
      </w:r>
      <w:r w:rsidRPr="000C075D">
        <w:rPr>
          <w:rFonts w:ascii="Times New Roman" w:hAnsi="Times New Roman" w:cs="Times New Roman"/>
          <w:sz w:val="24"/>
          <w:szCs w:val="24"/>
        </w:rPr>
        <w:t xml:space="preserve"> és nevesítse a l</w:t>
      </w:r>
      <w:r w:rsidR="001E3457">
        <w:rPr>
          <w:rFonts w:ascii="Times New Roman" w:hAnsi="Times New Roman" w:cs="Times New Roman"/>
          <w:sz w:val="24"/>
          <w:szCs w:val="24"/>
        </w:rPr>
        <w:t>ovak esetében alkalmazottakat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7A6F30" w:rsidRDefault="000C075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precíziós lótartás jellemzőit, előnyeit és nehézségeit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0C075D" w:rsidRPr="00721A4D" w:rsidRDefault="00721A4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Lovas létesítmények tervezése és építése</w:t>
      </w:r>
      <w:r w:rsidR="002C61BA">
        <w:rPr>
          <w:rFonts w:ascii="Times New Roman" w:hAnsi="Times New Roman" w:cs="Times New Roman"/>
          <w:sz w:val="24"/>
          <w:szCs w:val="24"/>
        </w:rPr>
        <w:t>.</w:t>
      </w:r>
    </w:p>
    <w:p w:rsidR="000C075D" w:rsidRDefault="000C075D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5D" w:rsidRDefault="000C075D" w:rsidP="001C0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0B6" w:rsidRPr="00DC1718" w:rsidRDefault="001C00B6" w:rsidP="00363376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Adjon számot azokról a szakmai ismeretekről, amelyek a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tenyészértékbe</w:t>
      </w:r>
      <w:r w:rsidR="002C61BA">
        <w:rPr>
          <w:rFonts w:ascii="Times New Roman" w:hAnsi="Times New Roman" w:cs="Times New Roman"/>
          <w:sz w:val="24"/>
          <w:szCs w:val="24"/>
        </w:rPr>
        <w:t>csléssel</w:t>
      </w:r>
      <w:proofErr w:type="spellEnd"/>
      <w:r w:rsidR="002C61BA">
        <w:rPr>
          <w:rFonts w:ascii="Times New Roman" w:hAnsi="Times New Roman" w:cs="Times New Roman"/>
          <w:sz w:val="24"/>
          <w:szCs w:val="24"/>
        </w:rPr>
        <w:t xml:space="preserve"> hozhatók összefüggésbe!</w:t>
      </w:r>
      <w:r w:rsidRPr="00DC1718">
        <w:rPr>
          <w:rFonts w:ascii="Times New Roman" w:hAnsi="Times New Roman" w:cs="Times New Roman"/>
          <w:sz w:val="24"/>
          <w:szCs w:val="24"/>
        </w:rPr>
        <w:t xml:space="preserve"> Adja meg az értelmezését, a becslés feltételeit és azt, hogy milyen tulajdonságokr</w:t>
      </w:r>
      <w:r w:rsidR="002C61BA">
        <w:rPr>
          <w:rFonts w:ascii="Times New Roman" w:hAnsi="Times New Roman" w:cs="Times New Roman"/>
          <w:sz w:val="24"/>
          <w:szCs w:val="24"/>
        </w:rPr>
        <w:t xml:space="preserve">a lehet </w:t>
      </w:r>
      <w:proofErr w:type="spellStart"/>
      <w:r w:rsidR="002C61BA">
        <w:rPr>
          <w:rFonts w:ascii="Times New Roman" w:hAnsi="Times New Roman" w:cs="Times New Roman"/>
          <w:sz w:val="24"/>
          <w:szCs w:val="24"/>
        </w:rPr>
        <w:t>tenyészértéket</w:t>
      </w:r>
      <w:proofErr w:type="spellEnd"/>
      <w:r w:rsidR="002C61BA">
        <w:rPr>
          <w:rFonts w:ascii="Times New Roman" w:hAnsi="Times New Roman" w:cs="Times New Roman"/>
          <w:sz w:val="24"/>
          <w:szCs w:val="24"/>
        </w:rPr>
        <w:t xml:space="preserve"> becsülni!</w:t>
      </w:r>
      <w:r w:rsidRPr="00DC1718">
        <w:rPr>
          <w:rFonts w:ascii="Times New Roman" w:hAnsi="Times New Roman" w:cs="Times New Roman"/>
          <w:sz w:val="24"/>
          <w:szCs w:val="24"/>
        </w:rPr>
        <w:t xml:space="preserve"> Térjen ki a tenyészérték-becslés pontosságát meghatározó tényezőkre, a tenyészérték ábrázolási és kifejezési módjára. Ez utóbbival összefüggésben a különböző országokban számított tenyészértékek összehasonlíthatóságára.</w:t>
      </w:r>
    </w:p>
    <w:p w:rsidR="00976181" w:rsidRPr="00331909" w:rsidRDefault="00976181" w:rsidP="0097618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Értelmezze a funkcionális küllemtant és annak elvei szerint értékelje a ló egyes testtájait, testrészeit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0C075D" w:rsidRPr="00363376" w:rsidRDefault="000C075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Jellemezze a lótenyésztésben alkalmazott asszisztált szaporodásbiológiai módszereket, világítson rá azok előnyére, a genetikai előre</w:t>
      </w:r>
      <w:r w:rsidR="001C00B6" w:rsidRPr="00363376">
        <w:rPr>
          <w:rFonts w:ascii="Times New Roman" w:hAnsi="Times New Roman" w:cs="Times New Roman"/>
          <w:sz w:val="24"/>
          <w:szCs w:val="24"/>
        </w:rPr>
        <w:t>-</w:t>
      </w:r>
      <w:r w:rsidRPr="00363376">
        <w:rPr>
          <w:rFonts w:ascii="Times New Roman" w:hAnsi="Times New Roman" w:cs="Times New Roman"/>
          <w:sz w:val="24"/>
          <w:szCs w:val="24"/>
        </w:rPr>
        <w:t xml:space="preserve">haladásban játszott szerepükre és </w:t>
      </w:r>
      <w:r w:rsidR="001C00B6" w:rsidRPr="00363376">
        <w:rPr>
          <w:rFonts w:ascii="Times New Roman" w:hAnsi="Times New Roman" w:cs="Times New Roman"/>
          <w:sz w:val="24"/>
          <w:szCs w:val="24"/>
        </w:rPr>
        <w:t>vázolja alkalmazásuk buktatópontjait is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1C00B6" w:rsidRPr="00721A4D" w:rsidRDefault="00721A4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Csikónevelés tartástechnológiája</w:t>
      </w:r>
      <w:r w:rsidR="002C61BA">
        <w:rPr>
          <w:rFonts w:ascii="Times New Roman" w:hAnsi="Times New Roman" w:cs="Times New Roman"/>
          <w:sz w:val="24"/>
          <w:szCs w:val="24"/>
        </w:rPr>
        <w:t>.</w:t>
      </w:r>
    </w:p>
    <w:p w:rsidR="000C075D" w:rsidRDefault="000C075D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0B6" w:rsidRDefault="001C00B6" w:rsidP="001C0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0B6" w:rsidRDefault="001C00B6" w:rsidP="00363376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Csoportosítsa a lófajtákat a különböző elvek alapján, különös tekintettel a kitenyésztettség mértékére és a genetikai áll</w:t>
      </w:r>
      <w:r w:rsidR="002C61BA">
        <w:rPr>
          <w:rFonts w:ascii="Times New Roman" w:hAnsi="Times New Roman" w:cs="Times New Roman"/>
          <w:sz w:val="24"/>
          <w:szCs w:val="24"/>
        </w:rPr>
        <w:t>ományra és a genetikai háttérre!</w:t>
      </w:r>
      <w:r>
        <w:rPr>
          <w:rFonts w:ascii="Times New Roman" w:hAnsi="Times New Roman" w:cs="Times New Roman"/>
          <w:sz w:val="24"/>
          <w:szCs w:val="24"/>
        </w:rPr>
        <w:t xml:space="preserve"> Jellemezze a Mezőhegyesen kitenyésztett lófajtákat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211D7F" w:rsidRPr="00331909" w:rsidRDefault="00211D7F" w:rsidP="00211D7F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Sorolja fel a lótenyésztésben szokásos kötelező és fakultatív oltásokat annak indokát és célzottságát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  <w:r w:rsidRPr="00331909">
        <w:rPr>
          <w:rFonts w:ascii="Times New Roman" w:hAnsi="Times New Roman" w:cs="Times New Roman"/>
          <w:sz w:val="24"/>
          <w:szCs w:val="24"/>
        </w:rPr>
        <w:t xml:space="preserve"> Fogalmazza meg a </w:t>
      </w:r>
      <w:proofErr w:type="spellStart"/>
      <w:r w:rsidRPr="00331909">
        <w:rPr>
          <w:rFonts w:ascii="Times New Roman" w:hAnsi="Times New Roman" w:cs="Times New Roman"/>
          <w:sz w:val="24"/>
          <w:szCs w:val="24"/>
        </w:rPr>
        <w:t>parazitózist</w:t>
      </w:r>
      <w:proofErr w:type="spellEnd"/>
      <w:r w:rsidRPr="00331909">
        <w:rPr>
          <w:rFonts w:ascii="Times New Roman" w:hAnsi="Times New Roman" w:cs="Times New Roman"/>
          <w:sz w:val="24"/>
          <w:szCs w:val="24"/>
        </w:rPr>
        <w:t xml:space="preserve"> és ismertesse az 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1909">
        <w:rPr>
          <w:rFonts w:ascii="Times New Roman" w:hAnsi="Times New Roman" w:cs="Times New Roman"/>
          <w:sz w:val="24"/>
          <w:szCs w:val="24"/>
        </w:rPr>
        <w:t xml:space="preserve"> való védekezés módját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1C00B6" w:rsidRPr="00363376" w:rsidRDefault="00986BCE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a lovak </w:t>
      </w:r>
      <w:r>
        <w:rPr>
          <w:rFonts w:ascii="Times New Roman" w:hAnsi="Times New Roman" w:cs="Times New Roman"/>
          <w:sz w:val="24"/>
          <w:szCs w:val="24"/>
        </w:rPr>
        <w:t xml:space="preserve">csont- és </w:t>
      </w:r>
      <w:r w:rsidR="00FC487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zületfejlődési rendellenességeit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és a kiváltó okok</w:t>
      </w:r>
      <w:r w:rsidR="002C61BA">
        <w:rPr>
          <w:rFonts w:ascii="Times New Roman" w:hAnsi="Times New Roman" w:cs="Times New Roman"/>
          <w:sz w:val="24"/>
          <w:szCs w:val="24"/>
        </w:rPr>
        <w:t>at!</w:t>
      </w:r>
    </w:p>
    <w:p w:rsidR="001C00B6" w:rsidRPr="00363376" w:rsidRDefault="001C00B6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Beszéljen a Magyarországon alkalmazott bérformákról, a munkadíjat terhelő járulékokról, azok nagyságrendjéről</w:t>
      </w:r>
      <w:r w:rsidR="002C61BA">
        <w:rPr>
          <w:rFonts w:ascii="Times New Roman" w:hAnsi="Times New Roman" w:cs="Times New Roman"/>
          <w:sz w:val="24"/>
          <w:szCs w:val="24"/>
        </w:rPr>
        <w:t>!</w:t>
      </w:r>
    </w:p>
    <w:p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7F7"/>
    <w:multiLevelType w:val="hybridMultilevel"/>
    <w:tmpl w:val="497A55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118"/>
    <w:multiLevelType w:val="hybridMultilevel"/>
    <w:tmpl w:val="17600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20"/>
    <w:multiLevelType w:val="hybridMultilevel"/>
    <w:tmpl w:val="D3BA23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E54"/>
    <w:multiLevelType w:val="hybridMultilevel"/>
    <w:tmpl w:val="51522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AAD"/>
    <w:multiLevelType w:val="hybridMultilevel"/>
    <w:tmpl w:val="AD5641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2D4C"/>
    <w:multiLevelType w:val="hybridMultilevel"/>
    <w:tmpl w:val="E0DE56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6E1B"/>
    <w:multiLevelType w:val="hybridMultilevel"/>
    <w:tmpl w:val="CD524E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1487"/>
    <w:multiLevelType w:val="hybridMultilevel"/>
    <w:tmpl w:val="6CA0BD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60E8"/>
    <w:multiLevelType w:val="hybridMultilevel"/>
    <w:tmpl w:val="DC343B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573A"/>
    <w:multiLevelType w:val="hybridMultilevel"/>
    <w:tmpl w:val="B216668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F19"/>
    <w:multiLevelType w:val="hybridMultilevel"/>
    <w:tmpl w:val="34007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82443"/>
    <w:multiLevelType w:val="hybridMultilevel"/>
    <w:tmpl w:val="66E4D7D4"/>
    <w:lvl w:ilvl="0" w:tplc="8D4C00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50DCF"/>
    <w:multiLevelType w:val="hybridMultilevel"/>
    <w:tmpl w:val="68F6083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21C99"/>
    <w:multiLevelType w:val="hybridMultilevel"/>
    <w:tmpl w:val="949EFE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65EB"/>
    <w:multiLevelType w:val="hybridMultilevel"/>
    <w:tmpl w:val="CD50F7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6D0"/>
    <w:multiLevelType w:val="hybridMultilevel"/>
    <w:tmpl w:val="87565C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6045"/>
    <w:multiLevelType w:val="hybridMultilevel"/>
    <w:tmpl w:val="7F44EE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4C6"/>
    <w:multiLevelType w:val="hybridMultilevel"/>
    <w:tmpl w:val="10501D6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5B00"/>
    <w:multiLevelType w:val="hybridMultilevel"/>
    <w:tmpl w:val="132010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900"/>
    <w:multiLevelType w:val="hybridMultilevel"/>
    <w:tmpl w:val="F746C53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F3DF5"/>
    <w:multiLevelType w:val="hybridMultilevel"/>
    <w:tmpl w:val="4008DDB0"/>
    <w:lvl w:ilvl="0" w:tplc="D5909EC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6141"/>
    <w:multiLevelType w:val="hybridMultilevel"/>
    <w:tmpl w:val="F0545C9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0020"/>
    <w:multiLevelType w:val="hybridMultilevel"/>
    <w:tmpl w:val="BA6E7E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FAD"/>
    <w:multiLevelType w:val="hybridMultilevel"/>
    <w:tmpl w:val="B42EDFD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22"/>
  </w:num>
  <w:num w:numId="5">
    <w:abstractNumId w:val="13"/>
  </w:num>
  <w:num w:numId="6">
    <w:abstractNumId w:val="18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3"/>
  </w:num>
  <w:num w:numId="20">
    <w:abstractNumId w:val="1"/>
  </w:num>
  <w:num w:numId="21">
    <w:abstractNumId w:val="6"/>
  </w:num>
  <w:num w:numId="22">
    <w:abstractNumId w:val="2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D"/>
    <w:rsid w:val="000C075D"/>
    <w:rsid w:val="000F473D"/>
    <w:rsid w:val="001C00B6"/>
    <w:rsid w:val="001E3457"/>
    <w:rsid w:val="00211D7F"/>
    <w:rsid w:val="002C61BA"/>
    <w:rsid w:val="00326DA0"/>
    <w:rsid w:val="00331909"/>
    <w:rsid w:val="00363376"/>
    <w:rsid w:val="003849CA"/>
    <w:rsid w:val="003C1218"/>
    <w:rsid w:val="003E6FB5"/>
    <w:rsid w:val="003F7066"/>
    <w:rsid w:val="004008E2"/>
    <w:rsid w:val="00415172"/>
    <w:rsid w:val="005822AF"/>
    <w:rsid w:val="00721A4D"/>
    <w:rsid w:val="0076273D"/>
    <w:rsid w:val="007A6F30"/>
    <w:rsid w:val="007D3C9F"/>
    <w:rsid w:val="0083653E"/>
    <w:rsid w:val="00976181"/>
    <w:rsid w:val="00986BCE"/>
    <w:rsid w:val="00992B4D"/>
    <w:rsid w:val="00995A62"/>
    <w:rsid w:val="00AA7542"/>
    <w:rsid w:val="00B17BA2"/>
    <w:rsid w:val="00BB5ABD"/>
    <w:rsid w:val="00BF47C0"/>
    <w:rsid w:val="00C22AE3"/>
    <w:rsid w:val="00C661F1"/>
    <w:rsid w:val="00CA238C"/>
    <w:rsid w:val="00CD4120"/>
    <w:rsid w:val="00E57B35"/>
    <w:rsid w:val="00EB2B77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48E74-197E-4A69-8337-49B6AC20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3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D3C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D3C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4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1539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Mihók Sándor</dc:creator>
  <cp:keywords/>
  <dc:description/>
  <cp:lastModifiedBy>user</cp:lastModifiedBy>
  <cp:revision>8</cp:revision>
  <cp:lastPrinted>2022-11-24T07:40:00Z</cp:lastPrinted>
  <dcterms:created xsi:type="dcterms:W3CDTF">2022-11-24T06:40:00Z</dcterms:created>
  <dcterms:modified xsi:type="dcterms:W3CDTF">2023-03-31T08:10:00Z</dcterms:modified>
</cp:coreProperties>
</file>